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95b6cef78394c03"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465B3F" w:rsidRDefault="00465B3F"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60456B" w:rsidRPr="0060456B" w:rsidRDefault="0060456B" w:rsidP="00512AA3">
      <w:pPr>
        <w:pStyle w:val="a5"/>
        <w:numPr>
          <w:ilvl w:val="0"/>
          <w:numId w:val="9"/>
        </w:numPr>
        <w:spacing w:line="360" w:lineRule="auto"/>
        <w:jc w:val="both"/>
        <w:rPr>
          <w:rFonts w:ascii="Arial" w:hAnsi="Arial" w:cs="Arial"/>
          <w:sz w:val="22"/>
          <w:szCs w:val="22"/>
        </w:rPr>
      </w:pPr>
      <w:r w:rsidRPr="0060456B">
        <w:rPr>
          <w:rFonts w:ascii="Arial" w:hAnsi="Arial" w:cs="Arial"/>
          <w:sz w:val="22"/>
          <w:szCs w:val="22"/>
        </w:rPr>
        <w:t xml:space="preserve">Την με αριθ. </w:t>
      </w:r>
      <w:proofErr w:type="spellStart"/>
      <w:r w:rsidRPr="0060456B">
        <w:rPr>
          <w:rFonts w:ascii="Arial" w:hAnsi="Arial" w:cs="Arial"/>
          <w:sz w:val="22"/>
          <w:szCs w:val="22"/>
        </w:rPr>
        <w:t>πρωτ</w:t>
      </w:r>
      <w:proofErr w:type="spellEnd"/>
      <w:r w:rsidRPr="0060456B">
        <w:rPr>
          <w:rFonts w:ascii="Arial" w:hAnsi="Arial" w:cs="Arial"/>
          <w:sz w:val="22"/>
          <w:szCs w:val="22"/>
        </w:rPr>
        <w:t xml:space="preserve">. </w:t>
      </w:r>
      <w:r w:rsidR="00512AA3">
        <w:rPr>
          <w:rFonts w:ascii="Arial" w:hAnsi="Arial" w:cs="Arial"/>
          <w:sz w:val="22"/>
          <w:szCs w:val="22"/>
        </w:rPr>
        <w:t>67474</w:t>
      </w:r>
      <w:r>
        <w:rPr>
          <w:rFonts w:ascii="Arial" w:hAnsi="Arial" w:cs="Arial"/>
          <w:sz w:val="22"/>
          <w:szCs w:val="22"/>
        </w:rPr>
        <w:t>/</w:t>
      </w:r>
      <w:r w:rsidR="00512AA3">
        <w:rPr>
          <w:rFonts w:ascii="Arial" w:hAnsi="Arial" w:cs="Arial"/>
          <w:sz w:val="22"/>
          <w:szCs w:val="22"/>
        </w:rPr>
        <w:t>14</w:t>
      </w:r>
      <w:r>
        <w:rPr>
          <w:rFonts w:ascii="Arial" w:hAnsi="Arial" w:cs="Arial"/>
          <w:sz w:val="22"/>
          <w:szCs w:val="22"/>
        </w:rPr>
        <w:t>-</w:t>
      </w:r>
      <w:r w:rsidR="00512AA3">
        <w:rPr>
          <w:rFonts w:ascii="Arial" w:hAnsi="Arial" w:cs="Arial"/>
          <w:sz w:val="22"/>
          <w:szCs w:val="22"/>
        </w:rPr>
        <w:t>10</w:t>
      </w:r>
      <w:r w:rsidRPr="0060456B">
        <w:rPr>
          <w:rFonts w:ascii="Arial" w:hAnsi="Arial" w:cs="Arial"/>
          <w:sz w:val="22"/>
          <w:szCs w:val="22"/>
        </w:rPr>
        <w:t>-2022 Απόφαση του Υπουργείου Εσωτερικών με θέμα «</w:t>
      </w:r>
      <w:r w:rsidR="00512AA3" w:rsidRPr="00512AA3">
        <w:rPr>
          <w:rFonts w:ascii="Arial" w:hAnsi="Arial" w:cs="Arial"/>
          <w:sz w:val="22"/>
          <w:szCs w:val="22"/>
        </w:rPr>
        <w:t xml:space="preserve">Απόδοση εσόδων από τους Κεντρικούς Αυτοτελείς Πόρους έτους 2022, σε όλους τους Δήμους της Χώρας, προς κάλυψη </w:t>
      </w:r>
      <w:r w:rsidR="00512AA3" w:rsidRPr="00512AA3">
        <w:rPr>
          <w:rFonts w:ascii="Arial" w:hAnsi="Arial" w:cs="Arial"/>
          <w:sz w:val="22"/>
          <w:szCs w:val="22"/>
        </w:rPr>
        <w:lastRenderedPageBreak/>
        <w:t xml:space="preserve">λειτουργικών και λοιπών γενικών δαπανών τους – </w:t>
      </w:r>
      <w:r w:rsidR="00512AA3">
        <w:rPr>
          <w:rFonts w:ascii="Arial" w:hAnsi="Arial" w:cs="Arial"/>
          <w:sz w:val="22"/>
          <w:szCs w:val="22"/>
        </w:rPr>
        <w:t>Ι</w:t>
      </w:r>
      <w:r w:rsidR="00512AA3" w:rsidRPr="00512AA3">
        <w:rPr>
          <w:rFonts w:ascii="Arial" w:hAnsi="Arial" w:cs="Arial"/>
          <w:sz w:val="22"/>
          <w:szCs w:val="22"/>
        </w:rPr>
        <w:t>’ κατανομή έτους 2022</w:t>
      </w:r>
      <w:r w:rsidRPr="0060456B">
        <w:rPr>
          <w:rFonts w:ascii="Arial" w:hAnsi="Arial" w:cs="Arial"/>
          <w:sz w:val="22"/>
          <w:szCs w:val="22"/>
        </w:rPr>
        <w:t xml:space="preserve">» (ΑΔΑ : </w:t>
      </w:r>
      <w:r w:rsidR="00512AA3">
        <w:rPr>
          <w:rFonts w:ascii="Arial" w:hAnsi="Arial" w:cs="Arial"/>
          <w:sz w:val="22"/>
          <w:szCs w:val="22"/>
        </w:rPr>
        <w:t>637Χ46ΜΤΛ6-ΑΥΚ</w:t>
      </w:r>
      <w:r w:rsidRPr="0060456B">
        <w:rPr>
          <w:rFonts w:ascii="Arial" w:hAnsi="Arial" w:cs="Arial"/>
          <w:sz w:val="22"/>
          <w:szCs w:val="22"/>
        </w:rPr>
        <w:t>).</w:t>
      </w:r>
    </w:p>
    <w:p w:rsidR="00B41360" w:rsidRDefault="00B41360" w:rsidP="00B41360">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512AA3">
        <w:rPr>
          <w:rFonts w:ascii="Arial" w:hAnsi="Arial" w:cs="Arial"/>
          <w:sz w:val="22"/>
          <w:szCs w:val="22"/>
        </w:rPr>
        <w:t>68832</w:t>
      </w:r>
      <w:r w:rsidR="0060456B">
        <w:rPr>
          <w:rFonts w:ascii="Arial" w:hAnsi="Arial" w:cs="Arial"/>
          <w:sz w:val="22"/>
          <w:szCs w:val="22"/>
        </w:rPr>
        <w:t>/</w:t>
      </w:r>
      <w:r w:rsidR="00512AA3">
        <w:rPr>
          <w:rFonts w:ascii="Arial" w:hAnsi="Arial" w:cs="Arial"/>
          <w:sz w:val="22"/>
          <w:szCs w:val="22"/>
        </w:rPr>
        <w:t>19-10</w:t>
      </w:r>
      <w:r w:rsidR="0039548A">
        <w:rPr>
          <w:rFonts w:ascii="Arial" w:hAnsi="Arial" w:cs="Arial"/>
          <w:sz w:val="22"/>
          <w:szCs w:val="22"/>
        </w:rPr>
        <w:t>-2022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512AA3">
        <w:rPr>
          <w:rFonts w:ascii="Arial" w:hAnsi="Arial" w:cs="Arial"/>
          <w:color w:val="000000"/>
          <w:sz w:val="22"/>
          <w:szCs w:val="22"/>
        </w:rPr>
        <w:t>Κατανομή ποσού ύψους 34.008.720,00 € σε Δήμους της Χώρας για την κάλυψη δαπάνης μισθοδοσίας προσωπικού καθαριότητας, με σχέση εργασίας ιδιωτικού δικαίου ορισμένου χρόνου στις σχολικές μονάδες της Χώρας, για το διδακτικό έτος 2022-2023</w:t>
      </w:r>
      <w:r>
        <w:rPr>
          <w:rFonts w:ascii="Arial" w:hAnsi="Arial" w:cs="Arial"/>
          <w:color w:val="000000"/>
          <w:sz w:val="22"/>
          <w:szCs w:val="22"/>
        </w:rPr>
        <w:t xml:space="preserve">»  (ΑΔΑ: </w:t>
      </w:r>
      <w:r w:rsidR="00512AA3">
        <w:rPr>
          <w:rFonts w:ascii="Arial" w:hAnsi="Arial" w:cs="Arial"/>
          <w:color w:val="000000"/>
          <w:sz w:val="22"/>
          <w:szCs w:val="22"/>
        </w:rPr>
        <w:t>ΨΟ1</w:t>
      </w:r>
      <w:r w:rsidR="009E08A7">
        <w:rPr>
          <w:rFonts w:ascii="Arial" w:hAnsi="Arial" w:cs="Arial"/>
          <w:color w:val="000000"/>
          <w:sz w:val="22"/>
          <w:szCs w:val="22"/>
        </w:rPr>
        <w:t>Ι</w:t>
      </w:r>
      <w:r w:rsidR="00512AA3">
        <w:rPr>
          <w:rFonts w:ascii="Arial" w:hAnsi="Arial" w:cs="Arial"/>
          <w:color w:val="000000"/>
          <w:sz w:val="22"/>
          <w:szCs w:val="22"/>
        </w:rPr>
        <w:t>46ΜΤΛ6-8ΦΧ</w:t>
      </w:r>
      <w:r>
        <w:rPr>
          <w:rFonts w:ascii="Arial" w:hAnsi="Arial" w:cs="Arial"/>
          <w:color w:val="000000"/>
          <w:sz w:val="22"/>
          <w:szCs w:val="22"/>
        </w:rPr>
        <w:t>).</w:t>
      </w:r>
    </w:p>
    <w:p w:rsidR="00423E82" w:rsidRDefault="00423E82" w:rsidP="003E4789">
      <w:pPr>
        <w:jc w:val="center"/>
        <w:rPr>
          <w:rFonts w:ascii="Arial" w:hAnsi="Arial" w:cs="Arial"/>
          <w:b/>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512AA3" w:rsidRDefault="00512AA3" w:rsidP="009E08A7">
      <w:pPr>
        <w:pStyle w:val="a5"/>
        <w:numPr>
          <w:ilvl w:val="0"/>
          <w:numId w:val="11"/>
        </w:numPr>
        <w:spacing w:line="360" w:lineRule="auto"/>
        <w:ind w:left="714" w:hanging="357"/>
        <w:contextualSpacing w:val="0"/>
        <w:jc w:val="both"/>
        <w:rPr>
          <w:rFonts w:ascii="Arial" w:hAnsi="Arial" w:cs="Arial"/>
          <w:sz w:val="22"/>
          <w:szCs w:val="22"/>
        </w:rPr>
      </w:pPr>
      <w:r w:rsidRPr="00512AA3">
        <w:rPr>
          <w:rFonts w:ascii="Arial" w:hAnsi="Arial" w:cs="Arial"/>
          <w:sz w:val="22"/>
          <w:szCs w:val="22"/>
        </w:rPr>
        <w:t xml:space="preserve">Επιχορήγηση ποσού </w:t>
      </w:r>
      <w:r w:rsidRPr="00512AA3">
        <w:rPr>
          <w:rFonts w:ascii="Arial" w:hAnsi="Arial" w:cs="Arial"/>
          <w:b/>
          <w:sz w:val="22"/>
          <w:szCs w:val="22"/>
        </w:rPr>
        <w:t>751.171,99 €</w:t>
      </w:r>
      <w:r w:rsidRPr="00512AA3">
        <w:rPr>
          <w:rFonts w:ascii="Arial" w:hAnsi="Arial" w:cs="Arial"/>
          <w:sz w:val="22"/>
          <w:szCs w:val="22"/>
        </w:rPr>
        <w:t xml:space="preserve">,  προς κάλυψη λειτουργικών και λοιπών γενικών δαπανών και κατά προτεραιότητα δαπανών μισθοδοσίας του προσωπικού – </w:t>
      </w:r>
      <w:r>
        <w:rPr>
          <w:rFonts w:ascii="Arial" w:hAnsi="Arial" w:cs="Arial"/>
          <w:sz w:val="22"/>
          <w:szCs w:val="22"/>
        </w:rPr>
        <w:t>Ι</w:t>
      </w:r>
      <w:r w:rsidRPr="00512AA3">
        <w:rPr>
          <w:rFonts w:ascii="Arial" w:hAnsi="Arial" w:cs="Arial"/>
          <w:sz w:val="22"/>
          <w:szCs w:val="22"/>
        </w:rPr>
        <w:t>΄ κατανομή έτους 2022.</w:t>
      </w:r>
    </w:p>
    <w:p w:rsidR="009E08A7" w:rsidRDefault="009E08A7" w:rsidP="009E08A7">
      <w:pPr>
        <w:pStyle w:val="a5"/>
        <w:spacing w:line="360" w:lineRule="auto"/>
        <w:ind w:left="714"/>
        <w:contextualSpacing w:val="0"/>
        <w:jc w:val="both"/>
        <w:rPr>
          <w:rFonts w:ascii="Arial" w:hAnsi="Arial" w:cs="Arial"/>
          <w:sz w:val="22"/>
          <w:szCs w:val="22"/>
        </w:rPr>
      </w:pPr>
    </w:p>
    <w:p w:rsidR="009E08A7" w:rsidRPr="009E08A7" w:rsidRDefault="009E08A7" w:rsidP="009E08A7">
      <w:pPr>
        <w:pStyle w:val="a5"/>
        <w:numPr>
          <w:ilvl w:val="0"/>
          <w:numId w:val="11"/>
        </w:numPr>
        <w:spacing w:line="360" w:lineRule="auto"/>
        <w:ind w:left="714" w:hanging="357"/>
        <w:contextualSpacing w:val="0"/>
        <w:jc w:val="both"/>
        <w:rPr>
          <w:rFonts w:ascii="Arial" w:hAnsi="Arial" w:cs="Arial"/>
          <w:sz w:val="22"/>
          <w:szCs w:val="22"/>
        </w:rPr>
      </w:pPr>
      <w:r w:rsidRPr="009E08A7">
        <w:rPr>
          <w:rFonts w:ascii="Arial" w:hAnsi="Arial" w:cs="Arial"/>
          <w:sz w:val="22"/>
          <w:szCs w:val="22"/>
        </w:rPr>
        <w:t xml:space="preserve">Κατανομή, ποσού </w:t>
      </w:r>
      <w:r w:rsidRPr="009E08A7">
        <w:rPr>
          <w:rFonts w:ascii="Arial" w:hAnsi="Arial" w:cs="Arial"/>
          <w:b/>
          <w:sz w:val="22"/>
          <w:szCs w:val="22"/>
        </w:rPr>
        <w:t>293.532,00 €</w:t>
      </w:r>
      <w:r w:rsidRPr="009E08A7">
        <w:rPr>
          <w:rFonts w:ascii="Arial" w:hAnsi="Arial" w:cs="Arial"/>
          <w:sz w:val="22"/>
          <w:szCs w:val="22"/>
        </w:rPr>
        <w:t xml:space="preserve"> για την κάλυψη της δαπάνης μισθοδοσίας προσωπικού σε θέσεις προσωπικού καθαριότητας με σχέση εργασίας ιδιωτικού δικαίου ορισμένου χρόνου, </w:t>
      </w:r>
      <w:r>
        <w:rPr>
          <w:rFonts w:ascii="Arial" w:hAnsi="Arial" w:cs="Arial"/>
          <w:sz w:val="22"/>
          <w:szCs w:val="22"/>
        </w:rPr>
        <w:t xml:space="preserve">διάρκειας ίσης με το διδακτικό έτος 2022-23, </w:t>
      </w:r>
      <w:r w:rsidRPr="009E08A7">
        <w:rPr>
          <w:rFonts w:ascii="Arial" w:hAnsi="Arial" w:cs="Arial"/>
          <w:sz w:val="22"/>
          <w:szCs w:val="22"/>
        </w:rPr>
        <w:t xml:space="preserve">σε σχολικές μονάδες πρωτοβάθμιας και δευτεροβάθμιας εκπαίδευσης συμπεριλαμβανομένων και των μειονοτικών σχολείων, αρμοδιότητας των οικείων Δήμων, για το χρονικό διάστημα </w:t>
      </w:r>
      <w:r>
        <w:rPr>
          <w:rFonts w:ascii="Arial" w:hAnsi="Arial" w:cs="Arial"/>
          <w:sz w:val="22"/>
          <w:szCs w:val="22"/>
        </w:rPr>
        <w:t>έως και τον Δεκέμβριο του 2022.</w:t>
      </w:r>
    </w:p>
    <w:p w:rsidR="0039548A" w:rsidRPr="0039548A" w:rsidRDefault="0039548A" w:rsidP="0039548A">
      <w:pPr>
        <w:jc w:val="both"/>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F47C42" w:rsidRDefault="002C4EE7" w:rsidP="003E4789">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F47C42" w:rsidRDefault="00F47C42">
      <w:pPr>
        <w:rPr>
          <w:rFonts w:ascii="Arial" w:hAnsi="Arial" w:cs="Arial"/>
          <w:color w:val="000000"/>
          <w:sz w:val="22"/>
          <w:szCs w:val="22"/>
        </w:rPr>
      </w:pPr>
      <w:r>
        <w:rPr>
          <w:rFonts w:ascii="Arial" w:hAnsi="Arial" w:cs="Arial"/>
          <w:color w:val="000000"/>
          <w:sz w:val="22"/>
          <w:szCs w:val="22"/>
        </w:rPr>
        <w:br w:type="page"/>
      </w:r>
    </w:p>
    <w:p w:rsidR="003B386E" w:rsidRDefault="00F47C42" w:rsidP="003E4789">
      <w:pPr>
        <w:rPr>
          <w:rFonts w:ascii="Arial" w:hAnsi="Arial" w:cs="Arial"/>
          <w:color w:val="000000"/>
          <w:sz w:val="22"/>
          <w:szCs w:val="22"/>
        </w:rPr>
      </w:pPr>
      <w:r>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8" o:title=""/>
            <o:lock v:ext="edit" ungrouping="t" rotation="t" cropping="t" verticies="t" text="t" grouping="t"/>
            <o:signatureline v:ext="edit" id="{1B0B2521-6A05-44BB-861D-C8E1F9B72D55}" provid="{00000000-0000-0000-0000-000000000000}" o:suggestedsigner="ΗΛΙΟΠΟΥΛΟΥ ΠΑΝΑΓΙΩΤΑ" o:suggestedsigner2="ΣΥΝΤΑΚΤΡΙΑ" issignatureline="t"/>
          </v:shape>
        </w:pict>
      </w:r>
      <w:bookmarkStart w:id="0" w:name="_GoBack"/>
      <w:bookmarkEnd w:id="0"/>
      <w:r w:rsidR="008C751A" w:rsidRPr="003E4789">
        <w:rPr>
          <w:rFonts w:ascii="Arial" w:hAnsi="Arial" w:cs="Arial"/>
          <w:color w:val="000000"/>
          <w:sz w:val="22"/>
          <w:szCs w:val="22"/>
        </w:rPr>
        <w:t xml:space="preserve">   </w:t>
      </w:r>
    </w:p>
    <w:sectPr w:rsidR="003B386E"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0927F33"/>
    <w:multiLevelType w:val="hybridMultilevel"/>
    <w:tmpl w:val="26E6C2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3"/>
  </w:num>
  <w:num w:numId="2">
    <w:abstractNumId w:val="4"/>
  </w:num>
  <w:num w:numId="3">
    <w:abstractNumId w:val="0"/>
  </w:num>
  <w:num w:numId="4">
    <w:abstractNumId w:val="3"/>
  </w:num>
  <w:num w:numId="5">
    <w:abstractNumId w:val="11"/>
  </w:num>
  <w:num w:numId="6">
    <w:abstractNumId w:val="7"/>
  </w:num>
  <w:num w:numId="7">
    <w:abstractNumId w:val="8"/>
  </w:num>
  <w:num w:numId="8">
    <w:abstractNumId w:val="6"/>
  </w:num>
  <w:num w:numId="9">
    <w:abstractNumId w:val="12"/>
  </w:num>
  <w:num w:numId="10">
    <w:abstractNumId w:val="14"/>
  </w:num>
  <w:num w:numId="11">
    <w:abstractNumId w:val="2"/>
  </w:num>
  <w:num w:numId="12">
    <w:abstractNumId w:val="1"/>
  </w:num>
  <w:num w:numId="13">
    <w:abstractNumId w:val="5"/>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061B"/>
    <w:rsid w:val="00037179"/>
    <w:rsid w:val="00044972"/>
    <w:rsid w:val="00057900"/>
    <w:rsid w:val="000779EB"/>
    <w:rsid w:val="00087BC5"/>
    <w:rsid w:val="000B10E8"/>
    <w:rsid w:val="000C777D"/>
    <w:rsid w:val="001059A8"/>
    <w:rsid w:val="00134074"/>
    <w:rsid w:val="00135ADD"/>
    <w:rsid w:val="00136993"/>
    <w:rsid w:val="0014414C"/>
    <w:rsid w:val="001566DF"/>
    <w:rsid w:val="00186427"/>
    <w:rsid w:val="00195844"/>
    <w:rsid w:val="001B65DF"/>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6412E"/>
    <w:rsid w:val="00377A9E"/>
    <w:rsid w:val="00394980"/>
    <w:rsid w:val="0039548A"/>
    <w:rsid w:val="003B386E"/>
    <w:rsid w:val="003E4789"/>
    <w:rsid w:val="003E6DC9"/>
    <w:rsid w:val="003E7E3E"/>
    <w:rsid w:val="0040040D"/>
    <w:rsid w:val="00410541"/>
    <w:rsid w:val="00410CBE"/>
    <w:rsid w:val="00423E82"/>
    <w:rsid w:val="00456B8E"/>
    <w:rsid w:val="004649C7"/>
    <w:rsid w:val="00465B3F"/>
    <w:rsid w:val="0049198E"/>
    <w:rsid w:val="004F469D"/>
    <w:rsid w:val="00512AA3"/>
    <w:rsid w:val="00520921"/>
    <w:rsid w:val="00523B1A"/>
    <w:rsid w:val="0053518B"/>
    <w:rsid w:val="0056098C"/>
    <w:rsid w:val="00562F3B"/>
    <w:rsid w:val="005648CC"/>
    <w:rsid w:val="00570E85"/>
    <w:rsid w:val="005A266E"/>
    <w:rsid w:val="005F3D9D"/>
    <w:rsid w:val="005F55A2"/>
    <w:rsid w:val="0060456B"/>
    <w:rsid w:val="00607B4A"/>
    <w:rsid w:val="00607C01"/>
    <w:rsid w:val="006814A2"/>
    <w:rsid w:val="006B2C73"/>
    <w:rsid w:val="006B4AAD"/>
    <w:rsid w:val="006C0CCF"/>
    <w:rsid w:val="006C39DA"/>
    <w:rsid w:val="006F51DF"/>
    <w:rsid w:val="006F5AFA"/>
    <w:rsid w:val="00725DB1"/>
    <w:rsid w:val="0073196B"/>
    <w:rsid w:val="00734A0B"/>
    <w:rsid w:val="00797A21"/>
    <w:rsid w:val="007B234A"/>
    <w:rsid w:val="00815C84"/>
    <w:rsid w:val="00843DB4"/>
    <w:rsid w:val="0086219D"/>
    <w:rsid w:val="00880836"/>
    <w:rsid w:val="008B28CB"/>
    <w:rsid w:val="008C7476"/>
    <w:rsid w:val="008C751A"/>
    <w:rsid w:val="00901FD1"/>
    <w:rsid w:val="0091429B"/>
    <w:rsid w:val="00915991"/>
    <w:rsid w:val="00916FB6"/>
    <w:rsid w:val="00917FEB"/>
    <w:rsid w:val="009228C1"/>
    <w:rsid w:val="009566F7"/>
    <w:rsid w:val="0095762D"/>
    <w:rsid w:val="00984F16"/>
    <w:rsid w:val="00995D84"/>
    <w:rsid w:val="009A7D4C"/>
    <w:rsid w:val="009B20BC"/>
    <w:rsid w:val="009C4996"/>
    <w:rsid w:val="009C5244"/>
    <w:rsid w:val="009E08A7"/>
    <w:rsid w:val="00A13B98"/>
    <w:rsid w:val="00A2314A"/>
    <w:rsid w:val="00A35A70"/>
    <w:rsid w:val="00A44B06"/>
    <w:rsid w:val="00A51E9F"/>
    <w:rsid w:val="00A540D1"/>
    <w:rsid w:val="00A56E02"/>
    <w:rsid w:val="00A94481"/>
    <w:rsid w:val="00AA5804"/>
    <w:rsid w:val="00AC0380"/>
    <w:rsid w:val="00AF1BC4"/>
    <w:rsid w:val="00B05AF3"/>
    <w:rsid w:val="00B117EB"/>
    <w:rsid w:val="00B15B09"/>
    <w:rsid w:val="00B41360"/>
    <w:rsid w:val="00B5749F"/>
    <w:rsid w:val="00B7626F"/>
    <w:rsid w:val="00B93EEF"/>
    <w:rsid w:val="00BE3026"/>
    <w:rsid w:val="00BF140D"/>
    <w:rsid w:val="00BF2875"/>
    <w:rsid w:val="00BF7E79"/>
    <w:rsid w:val="00C04F5F"/>
    <w:rsid w:val="00C11463"/>
    <w:rsid w:val="00C6438E"/>
    <w:rsid w:val="00C706A6"/>
    <w:rsid w:val="00CB3B08"/>
    <w:rsid w:val="00CB3EE9"/>
    <w:rsid w:val="00CD768D"/>
    <w:rsid w:val="00CE712D"/>
    <w:rsid w:val="00D24F22"/>
    <w:rsid w:val="00D31165"/>
    <w:rsid w:val="00D66B59"/>
    <w:rsid w:val="00D8298F"/>
    <w:rsid w:val="00DB41FD"/>
    <w:rsid w:val="00DF1D14"/>
    <w:rsid w:val="00DF6CD5"/>
    <w:rsid w:val="00E008C7"/>
    <w:rsid w:val="00E26615"/>
    <w:rsid w:val="00E633E1"/>
    <w:rsid w:val="00EA05D7"/>
    <w:rsid w:val="00EA392A"/>
    <w:rsid w:val="00EB4681"/>
    <w:rsid w:val="00EF7ABA"/>
    <w:rsid w:val="00F228AA"/>
    <w:rsid w:val="00F45E36"/>
    <w:rsid w:val="00F47C42"/>
    <w:rsid w:val="00F47E54"/>
    <w:rsid w:val="00F73BD7"/>
    <w:rsid w:val="00F75D4B"/>
    <w:rsid w:val="00F85B5F"/>
    <w:rsid w:val="00F87890"/>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Char"/>
    <w:unhideWhenUsed/>
    <w:qFormat/>
    <w:rsid w:val="00512AA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39548A"/>
    <w:pPr>
      <w:ind w:left="720"/>
      <w:contextualSpacing/>
    </w:pPr>
  </w:style>
  <w:style w:type="character" w:customStyle="1" w:styleId="3Char">
    <w:name w:val="Επικεφαλίδα 3 Char"/>
    <w:basedOn w:val="a0"/>
    <w:link w:val="3"/>
    <w:rsid w:val="00512AA3"/>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Char"/>
    <w:unhideWhenUsed/>
    <w:qFormat/>
    <w:rsid w:val="00512AA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39548A"/>
    <w:pPr>
      <w:ind w:left="720"/>
      <w:contextualSpacing/>
    </w:pPr>
  </w:style>
  <w:style w:type="character" w:customStyle="1" w:styleId="3Char">
    <w:name w:val="Επικεφαλίδα 3 Char"/>
    <w:basedOn w:val="a0"/>
    <w:link w:val="3"/>
    <w:rsid w:val="00512AA3"/>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52D77-9D25-48F0-B8D8-077BB10F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413</Words>
  <Characters>3107</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20</cp:revision>
  <cp:lastPrinted>2022-11-01T10:02:00Z</cp:lastPrinted>
  <dcterms:created xsi:type="dcterms:W3CDTF">2022-03-30T10:42:00Z</dcterms:created>
  <dcterms:modified xsi:type="dcterms:W3CDTF">2022-11-01T10:04:00Z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05d4bf899b74553b9cd760980e7dd66.psdsxs" Id="R287e67c7e81a4b0e" /></Relationships>
</file>